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Aramejczyków. Wieczorem zmarł. Krew z jego rany pozostała we wnętrzu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dnia. Król stał w rydwanie naprzeciw Syryjczyków i wieczorem umarł, a krew spływała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stał na wozie przeciw Syryjczykom: potem umarł w wieczór, a krew ciekła z rany jego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Stoczona tedy jest bitwa onego dnia, a król Izraelski stał na wozie swym przeciw Syryjczykom. I umarł wieczór, a krew rany ciekła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walka; a król stał na rydwanie naprzeciw Aramejczyków. Wieczorem zaś zmarł, a krew z rany ściekała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tym dniu bitwa zaostrzała się coraz bardziej i król musiał stać na rydwanie naprzeciw Aramejczyków aż do wieczora, wieczorem zaś zmarł, a krew z rany spływała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wzmogła się walka, a król był podtrzymywany na wozie naprzeciw Aramejczyków. Zmarł jednak pod wieczór, a krew ściekała z rany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stał podparty w swoim rydwanie naprzeciw Aramejczyków. Wieczorem zmarł, a krew z jego rany ściekała na deski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była zacięta w tym dniu. Król podtrzymywany stał w rydwanie naprzeciw Aramejczyków, a wieczorem umarł. Krew z rany spływała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повернувся бій, і цар стояв на колісниці проти Сирії від ранку аж до вечора і з рани витекла кров до долівки колісниці. І він помер ввечорі, і кров виходила з рани до долівки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 wzmogła się bitwa, a król został zatrzymany w obliczu Aramejczyków, na wozie, na stojąco, zaś we wnętrzu wozu rozlała się krew z rany; i zmarł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musiał być w rydwanie podtrzymywany w pozycji stojącej, naprzeciw Syryjczyków, a wieczorem umarł; krew zaś z rany wyciekała do środka rydwanu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2024-05-15T02:01:38Z</dcterms:modified>
</cp:coreProperties>
</file>