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fundament stanowiły drogie kamienie, kamienie wielkie, kamienie dziesięciu łokci i kamienie ośmiu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fundament zbudowany był z drogich kamieni, wielkich, mierzących dziesięć i 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fundament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kosztownych kamieni, kamieni wielkich, z kamieni na dziesięć łokci i z kamieni na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 był z kamienia kosztownego, i z kamienia wielkiego, z kamienia na dziesięć łokci, i z kamienia na ośm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z kamienia kosztownego, z kamienia wielkiego na dziesiąci abo na ośmi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Podmurówka była z kamieni wyborowych, kamieni wielkich na dziesięć i 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fundament był z kosztownych kamieni, kamieni wielkich, kamieni dziesięcio- i ośmiołokciowych.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fundament był z najlepszych dużych bloków, długich na dziesięć oraz na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wykonane były z potężnych bloków skalnych o dobrej jakości, długich na dziesięć i 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fundament służyły kamienie doborowe, wielkie bloki kamienne na dziesięć łokci i głazy na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море десять ліктів від його краю до його краю, довкруги округле. Пять ліктів його висота, і обвід тридцять три лікт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fundament był z kosztownego kamienia, z dużych kamieni kamieni dziesięciołokciowych oraz kamieni ośmiołokciowych.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kosztowne kamienie położone jako fundament to wielkie kamienie – kamienie na dziesięć łokci i kamienie na osiem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odpowiednio: 4,5 m i 3,6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2024-05-31T21:19:47Z</dcterms:modified>
</cp:coreProperties>
</file>