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wielki otoczony był trzema warstwami ciosów i warstwą belek cedrowych, podobnie jak dziedziniec wewnętrzny domu JAHWE i sala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wielki otoczony był murem z trzech warstw kamiennych ciosów i jednej warstwy cedrowych belek, podobnie jak dziedziniec wewnętrzny świątyni JAHWE i sale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dokoła trzy rzędy ociosanych kamieni i jeden rząd belek cedrowych, tak samo jak wewnętrzny dziedziniec domu JAHWE i przedsionek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także wielka miała w około trzy rzędy kamienia ciosanego, a jednym rzędem drzewo cedrowe, tak jako sień wnętrzna domu Pańskiego i przysionek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więtsza okrągła ze trzech rzędów z kamienia ciosanego a z jednego rzędu z heblowanego cedru; także i w sieni domu PANSKIEGO wnętrznej i w przysionku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wielki dziedziniec miał dokoła trzy rzędy kamieni ciosanych i rząd ciosanych belek cedrowych, tak samo jak wewnętrzny dziedziniec świątyni Pana oraz sień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także wokoło trzy rzędy ciosanych kamieni i rząd belek cedrowych, podobnie jak wewnętrzny dziedziniec świątyni Pańskiej i nawa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był otoczony trzema rzędami ciosanych kamieni i rzędem belek cedrowych, tak jak dziedziniec wewnętrzny domu JAHWE oraz jego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wielkiego dziedzińca ułożono trzy warstwy ciosanych kamieni oraz warstwę belek cedrowych. Tak samo urządzono wewnętrzny dziedziniec domu JAHWE i wejście prowadzące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dookoła trzy rzędy kamienia ciosanego i rząd belek cedrowych, [podobnie jak] wewnętrzny dziedziniec Świątyni Jahwe i przedsionek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край його наче діло краю чаші, квіт лелії, і його грубина в долоню.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wkoło również trzy rzędy kamienia ciosanego i jeden rząd belek cedrowych, tak jak wewnętrzny dziedziniec Przybytku WIEKUISTEGO i przedsionek 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dziedziniec miał dookoła trzy rzędy kamieni ciosanych i rząd belek z drewna cedrowego; podobnie jak wewnętrzny dziedziniec domu JAHWE i portyk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2024-05-31T07:14:49Z</dcterms:modified>
</cp:coreProperties>
</file>