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dom, w którym mieszkał, był przy drugim dziedzińcu od domu z tą salą – był zbudowany podobnie.* Przygotował też dom dla córki faraona, którą Salomon pojął (za żonę) – taki, jak ta sala.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zaś, w którym Salomon mieszkał, stał przy drugim dziedzińcu w stosunku do tej sali, a był zbudowany podobnie. Salomon przygotował też pałac dla córki faraona, którą pojął za żonę — taki, jak ta sala.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swoim domu, w którym mieszkał,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dziedziniec za przedsionkiem i był tak samo wykonany. Salomon zbudował także dom podobny do tego przedsionka dla córki faraona,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swym, w którym mieszkał, uczynił salę drugą za przysionkiem takąż robotą; zbudował też dom córce Faraonowej, którą był pojął Salomon, podobny temuż przysionkowi.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domek, w którym siadał na sąd, był w pojśrzód przysionka takąż robotą. Zbudował też dom córce faraonowej (którą był wziął za żonę Salomon), takąż robotą jako i ten przysionek.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pałac, w którym mieszkał, tak samo wykonany, był za domem z salą, na innym dziedzińcu. Wybudował też pałac, podobny do tej sali, dla córki faraona,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jego, w którym mieszkał, w drugim podwórzu z tyłu tej sali, był zbudowany tak samo. Dla córki faraona, którą Salomon pojął za żonę, też kazał zbudować taki sam dom, jak ta sala.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dom, w którym zamieszkał, był tak samo wykonany, lecz znajdował się przy innym dziedzińcu, za salą kolumnową. Podobny dom, z podobną salą, Salomon zbudował dla córki faraona, którą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Pałac, w którym miał mieszkać, znajdujący się na innym dziedzińcu niż pałac z salą kolumnową, był wykonany tak samo. Według podobnego wzoru Salomon zbudował dom córce faraona,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Pałac, w którym mieszkał, miał inny dziedziniec. Znajdował się za gmachem przedsionka [kolumnowego] i był wykonany w tym samym stylu. Wzniósł też pałac, podobny do owego przedsionka, dla córki faraona, którą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верху стовпів напроти притвору діло лелії на чотири лікті.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swój pałac, w którym mieszkał, postawił na drugim dziedzińcu, na zewnątrz od hali, a zbudowany on był w podobny sposób. Również dla córki faraona, którą Salomon pojął, wzniósł gmach, podobny do owej 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dom zaś, gdzie miał mieszkać, na innym dziedzińcu, był oddalony od domu należącego do Portyku. Wykonany był tak samo jak tamten. A dla córki faraona, którą pojął Salomon, zbudował on dom podobny do tego Portyku.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2024-05-31T14:10:51Z</dcterms:modified>
</cp:coreProperties>
</file>