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zaufałeś teraz tej zgniecionej lasce z trzciny, Egiptowi, na którym gdy się człowiek oprze, wchodzi mu w dłoń i przebija ją, bo taki właśnie jest faraon, król Egiptu, dla wszystkich, którzy mu ufają.*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42:3&lt;/x&gt;; &lt;x&gt;330 29:6-7&lt;/x&gt;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2024-05-16T09:33:27Z</dcterms:modified>
</cp:coreProperties>
</file>