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grzechem, przez który Manasses uwikłał Judę w czynienie tego, co złe w oczach JAHWE, przelał on również bardzo wiele niewinnej krwi, tak że wypełnił nią Jerozolimę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krwi niewinnej Manasses przelał bardzo dużo, tak że napełnił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Jerozolimę od krańca do krańca, nie licząc swojego grzechu, przez który przywiódł do grzechu Judę, czyniąc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 niewinnej Manases wylał bardzo wiele, tak iż nią napełnił Jeruzalem od końca do końca, oprócz grzechu swego, przez który przywiódł do grzechu Judę, aby 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krwie niewinnej wylał Manasses barzo wiele, aż napełnił Jeruzalem po usta: oprócz grzechów swoich, któremi ku grzeszeniu przywiódł Judę, aby czynił złe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krew niewinną przelał Manasses w tak ogromnej ilości, iż napełnił nią Jerozolimę od krańca do krańca - oprócz grzechów, w które wciągnął Judę, czyniąc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iż napełnił nią Jeruzalem po brzegi, poza tym swoim grzechem, do którego wciągnął Judę, czyniąc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grzechami, którymi zwiódł Judę, czyniąc to, co było złe w oczach JAHWE, Manasses rozlał też bardzo dużo niewinnej krwi, tak iż wypełnił nią Jerozolimę od jednego jej końca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nawet, Manasses przelał taki ogrom krwi niewinnej, że napełnił nią Jerozolimę po same brzegi, nie licząc tych grzechów, którymi doprowadził Judę do popełniania tego,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wylał także bardzo dużo krwi niewinnej, że aż po brzegi wypełnił [nią] Jerozolimę, poza [tym] swoim przestępstwem, iż przywiódł Judę do grzechu, czyniąc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пролив дуже багато крови невинних, аж доки не наповнив Єрусалим від краю до краю, лише своїми гріхами, якими привів Юду до гріха, щоб вчинити погане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wylał też bardzo dużo niewinnej krwi, dopóki nie napełnił nią Jeruszalaim, od krańca – do krańca; to oprócz swojego grzechu, którym uwiódł Judę, czyniąc co jest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przelał też mnóstwo niewinnej krwi, aż napełnił Jerozolimę od końca do końca, poza swoim grzechem, którym przywiódł Judę do grzechu, czyniąc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2024-05-10T18:14:36Z</dcterms:modified>
</cp:coreProperties>
</file>