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zasnął ze swymi ojcami,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Joakim z ojcami swymi,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Joachin,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ze swymi przodkami, a syn jego, Jojakin,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Jehojakim ze swoimi ojcami, a władzę królewską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przy swoich przodkach, a po nim królem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przy swoich przodkach, a jego syn, Jechoniasz,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ze swoimi przodkami. Po nim królował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Йоаким з своїми батьками, і замість нього зацарював його син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Jojakim spoczął przy swoich przodkach, a rządy zamiast niego objął jego syn Jojachin.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Jehojakim spoczął ze swymi praojcami,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2024-05-14T09:25:07Z</dcterms:modified>
</cp:coreProperties>
</file>