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nie wyprawiał się już więcej, aby wyjść ze swojej ziemi, gdyż król Babilonu zajął wszystko, co należało do króla Egiptu, od Potoku Egipskiego aż po rzekę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2024-05-14T08:31:35Z</dcterms:modified>
</cp:coreProperties>
</file>