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prosiłam mojego pana o syna? — zapytała kobieta. — Czy nie powiedziałam raczej: Nie zwódź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swego pana o syna? Czy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Azażem pana mego prosiła o syna? Izalim nie mówiła: Nie omylaj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Azam prosiła syna u pana mego? Azam ci nie mówiła: Nie śmiej się 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Czy ja prosiłam pana mojego o syna? Czyż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Czy ja prosiłam mojego pana o syna? Czy nie powiedziałam raczej: Nie łudź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mego pana o syna? Czy nie mówiłam: Nie oszukuj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zapytała: „Czyż prosiłam pana mego o syna? Czyż nie mówiłam: Nie oszukuj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Odezwała się wtedy: - Czy prosiłam pana mojego o syna? Czy nie mówiłam: nie zwódź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Чи я просила сина в мого пана? Чи не сказала я: Не обмани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Czy żądałam syna od mego pana? Czy raczej nie mówiłam: Nie zwódź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”Czyż prosiłam o syna poprzez mojego pana? Czyż nie mówiłam: ʼNie budź we mnie fałszywej nadzieiʼ?”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2024-05-15T15:25:08Z</dcterms:modified>
</cp:coreProperties>
</file>