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wejścia do bramy przebywało czterech trędowatych ludzi. Powiedzieli oni jeden do drugiego: Po co mamy tu siedzieć, aż pomrzemy?*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2024-05-15T03:31:55Z</dcterms:modified>
</cp:coreProperties>
</file>