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weź flakonik z oliwą, wylej mu na głowę i powiedz: Tak mówi JAHWE: Namaściłem cię na króla* nad** Izraelem. Następnie otwórz drzwi i uciekaj – nie zwlekaj!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wyciągnij flakonik, wylej mu oliwę na głowę i powiedz: Tak mówi JAHWE: Namaściłem cię na króla Izraela. Następnie otwórz drzwi i czym prędzej uciekaj!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 dzban oliwy, wylej na jego głowę i powiedz: Tak mówi JAHWE: Namaściłem cię na króla nad Izraelem. Potem otwórz drzwi i uciekaj, nie zwlekaj.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bańkę olejku, wylejesz na głowę jego, i rzeczesz: Tak mówi Pan: Pomazałem cię za króla nad Izraelem. A otworzywszy drzwi ucieczesz, i nie zabawisz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dzierżąc bańkę oliwy, wlejesz na głowę jego i rzeczesz: To mówi JAHWE: Pomazałem cię królem nad Izraelem. I otworzysz drzwi, i ucieczesz, i nie zastanowisz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naczyńko z oliwą i wylejesz ją na jego głowę, mówiąc: Tak mówi Pan: Namaściłem cię na króla nad Izraelem. Następnie otworzysz drzwi i uciekniesz bezzwłocznie.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dzban z olejem i wylej na jego głowę, i powiedz: Tak mówi Pan: Namaściłem cię na króla izraelskiego. Potem otwórz drzwi i niezwłocznie umykaj!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 naczynie z oliwą, wylej na jego głowę i powiedz: Tak mówi JAHWE: Namaściłem cię na króla nad Izraelem! Potem otworzysz drzwi i uciekniesz, tylko się nie ociągaj.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weź naczynie z oliwą i wylej mu ją na głowę, oświadczając: «Tak mówi JAHWE: Namaszczam cię na króla Izraela». Zaraz potem otwórz drzwi i natychmiast uciekaj”.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naczyńko oliwy, wylejesz na jego głowę i powiesz: ”Tak mówi Jahwe: Namaszczam cię na króla nad Izraelem”. [Potem] otworzysz drzwi i uciekniesz, a nie będziesz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ріг з олією і злиєш на його голову і скажеш: Так говорить Господь: Я тебе помазав на царя над Ізраїлем. І відкриєш двері і втечеш і не останеш.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dzbanek oleju, wylejesz na jego głowę i powiesz: Tak mówi WIEKUISTY: Pomazałem cię na króla nad Israelem! Następnie otworzysz drzwi oraz niezwłocznie umkniesz.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ten flakon oliwy i wylej mu ją na głowę, mówiąc: ʼTak powiedział JAHWE: ”Oto namaszczam cię na króla! nad Izraelemʼ”. Następnie otwórz drzwi i nie czekając, uciekaj”.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przypadki namaszczenia: &lt;x&gt;90 10:1&lt;/x&gt;; &lt;x&gt;100 2:7&lt;/x&gt;; &lt;x&gt;110 19:15&lt;/x&gt;; &lt;x&gt;120 11:12&lt;/x&gt;;&lt;x&gt;120 23:30&lt;/x&gt;; por. &lt;x&gt;110 11:23-43&lt;/x&gt;.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; wg wielu Mss : </w:t>
      </w:r>
      <w:r>
        <w:rPr>
          <w:rtl/>
        </w:rPr>
        <w:t>על</w:t>
      </w:r>
      <w:r>
        <w:rPr>
          <w:rtl w:val="0"/>
        </w:rPr>
        <w:t xml:space="preserve"> . Przyimki te występują zamiennie, &lt;x&gt;120 9:3&lt;/x&gt;L.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2024-05-16T08:01:14Z</dcterms:modified>
</cp:coreProperties>
</file>