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9:35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1"/>
        <w:gridCol w:w="1542"/>
        <w:gridCol w:w="62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poszli, aby ją pochować, nie znaleźli z niej nic poza czaszką, stopami i dłoniami u rąk.*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palcami u rąk l. pozostałościami rąk, τὰ ἴχνη τῶν χειρῶν.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2024-05-16T23:16:57Z</dcterms:modified>
</cp:coreProperties>
</file>