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poległ Saul, jego trzej synowie* i cały jego dom – polegli (oni) razem.**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tym dniu, ἐν τῇ ἡμέρᾳ ἐκείνῃ.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28:19&lt;/x&gt;; &lt;x&gt;100 2:8&lt;/x&gt;; &lt;x&gt;100 4:5-6&lt;/x&gt;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2024-05-16T16:15:06Z</dcterms:modified>
</cp:coreProperties>
</file>