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kapłanów Sadoka i Abiatara oraz Lewitów: Uriela, Asajasza, Joela, Szemajasza, Eliela i Aminadaba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wezwał kapłanów Sadoka i Abiatara oraz Lewitów: Uriela, Asajasza, Joela, Szemajasza, Eliela i 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Dawia Sadoka i Abijatara, kapłanów, także Lewitów Uryjela, Asajasza, i Joela, Semejasza, i Elijela,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Sadoka i Abiatara, kapłanów, i Lewitów Uriela, Asaje, Johela, Semeja, Eliela i Aminadaba,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kapłanów: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Dawid Sadoka i Ebiatara, kapłanów,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wezwał kapłanów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wezwał kapłanów Sadoka i Abiatara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również Dawid kapłanów: Cadoka i Ebjatara oraz lewitów: Uriela, Asaję, Joela, Szemaję, Eliela i 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Давид священиків Садока і Авіатара і Левітів, Уріїла, Асея, Йоіла, Самея, Еліїла,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wezwał Cadoka i Abiatara kapłanów, a także Lewitów: Urjela, Asajasza, Joela, Szemaję, Eljela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wezwał kapłanów Cadoka i Abiatara, jak również Lewitów: Uriela, Asajasza i Joela, Szemajasza i Eliela, i 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2024-05-31T10:43:39Z</dcterms:modified>
</cp:coreProperties>
</file>