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 zobaczył, że został pobity przez Izraela, wyprawił posłów i sprowadził Aramejczyków, którzy mieszkali za Rzeką,* z Szofachem, księciem zastępu**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2024-05-13T03:41:37Z</dcterms:modified>
</cp:coreProperties>
</file>