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Nadaba byli: Seled i Apaim. Seled umarł, nie mając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Nadaba byli Seled i Apaim. Seled umarł, nie mając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Nadaba: Seled i Appaim. Lecz Seled umarł bez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Nadabowi: Saled i Affaim; lecz Saled umarł bez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Nadabowi byli: Saled i Apfaim. Lecz Saled umarł bez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Nadaba: Seled i Appaim. Seled umarł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Nadaba byli Seled i Appaim. Seled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Nadaba byli Seled i Appaim, lecz Seled umarł bezpotomnie.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Nadaba byli Seled, który zmarł bezpotomnie, i Appaim.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Nadaba byli: Seled i Appaim. Seled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Надава: Салад і Аффем. І Салад помер не маючи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Nadaba to: Seled i Appaim; lecz Seled umarł bez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Nadaba byli: Seled i Appaim. Lecz Seled umarł, nie mając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2024-06-01T23:11:29Z</dcterms:modified>
</cp:coreProperties>
</file>