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— na Mallotiego,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Melloti,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[padł] na Mallotiego;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Девятнадцятий Меллитій,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dziewiętnasty, na Mallotiego,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2024-05-16T22:06:30Z</dcterms:modified>
</cp:coreProperties>
</file>