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 i Eliada, i Elifelet – dziewięciu.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2024-05-21T13:52:30Z</dcterms:modified>
</cp:coreProperties>
</file>