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0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Kenaza byli Otniel* i Serajasz. A synami Otniela Chatat (i Meonotaj).**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Kenaza byli Otniel i Serajasz. Synami Otniela — Chatat [i Meonotaj].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Kenaza: Otniel i Serajasz, a synowie Otniela: Chatat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Meonotaj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Kienazowi: Otonijel, i Seraja; a synowie Otonijelowi: Hatat i Meanataj.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Cenez: Otoniel i Saraja. Synowie Otonielowi: Hatat i Maonati.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Kenaza: Otniel i Serajasz. Synowie Otniela: Chatat i Meonotaj.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Kenaza byli Otniel i Serajasz. Synami Otniela zaś Chatat i Meonotaj.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Kenaza byli Otniel i Serajasz, a synami Otniela – Chatat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Kenaza: Otniel i Serajasz. Synowie Otniela: Chatat i Meonotaj.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Kenaza byli: Otniel i Seraj a, a synami Otniela [byli]: Chatat i Meonotaj.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Кенеза: Ґотоніїла і Сараю. І сини Ґотоніїла: Атат.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Kenaza to: Othniel i Serajasz; zaś synowie Othniela to: Chatat i Meanataj.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Kenaza byli: Otniel i Serajasz; a synami Otniela: Chatat.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3:7-11&lt;/x&gt;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G Mss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2024-05-21T05:08:09Z</dcterms:modified>
</cp:coreProperties>
</file>