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służby, by w (odpowiedniej) ilości je wnosić i w (odpowiedniej) ilości wynosić.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2024-05-14T01:04:35Z</dcterms:modified>
</cp:coreProperties>
</file>