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byli wyznaczeni nad sprzętami i nad wszystkimi świętymi naczyniami, i nad (najlepszą) mąką, i winem, i oliwą, i kadzidłem, i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byli wyznaczeni nad sprzętami i nad wszystkimi świętymi naczyniami, ponadto nad odpowiedniej jakości mąką, winem, oliwą, kadzidłem i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nich byli ustanowieni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opieki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naczyniami i przyborami Miejsca Najświętszego — nad mąką pszenną, winem, oliwą, kadzidłem i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Niektózry zasię z nich byli postanowieni nad innem naczyniem, i nad wszystkiem naczyniem świątnicy, i nad mąką pszenną i winem, i oliwą, i kadzidłem, i nad rzeczami wonnemi.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tychże, i którzy mieli powierzone naczynia świątnice, mieli w mocy białą mąkę i wino, i oliwę, i kadzidło, i 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spośród nich czuwali nad przyborami i nad wszystkimi naczyniami świętymi, nad najczystszą mąką, winem, oliwą, kadzidłem i balsamami.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byli ustanowieni nad przyborami i nad wszystkimi naczyniami świętymi, i nad mąką, i winem, i oliwą, i kadzidłem, i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czuwali nad naczyniami i nad wszystkimi naczyniami świętymi, nad wyborną pszenicą, winem, oliwą, kadzidłem i balsamami.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czuwali nad przedmiotami, naczyniami świątynnymi, nad mąką, winem, oliwą, kadzidłem i balsamem.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mieli pieczę nad sprzętami, nad wszystkimi sprzętami świętymi, [troszczyli się] o najprzedniejszą mąkę, wino, olej, kadzidło i wonności,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(дехто) з них наставники над посудом і над всім святим посудом і над пшеничною мукою, вином, олією, ладаном і пахощами.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także byli ustanowieni nad narzędziami oraz nad wszystkimi sprzętami Świątyni; nad pszenną mąką, winem, oliwą, kadzidłem i nad wonnymi przyprawami.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niektórym z nich powierzono pieczę nad przyborami i nad wszystkimi świętymi przedmiotami, i nad wyborną mąką, i winem, i oliwą, i wonną żywicą, i olejkiem balsamowym.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2024-05-14T15:55:27Z</dcterms:modified>
</cp:coreProperties>
</file>