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Mówisz, że oto pobiłeś Edom, lecz poniosło cię twoje serce, aby się przechwalać. Siedź teraz u siebie w domu. Dlaczego wyzywasz nieszczęście? Przecież upadniesz ty i Juda wraz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2024-05-18T15:29:37Z</dcterms:modified>
</cp:coreProperties>
</file>