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wyruszył zatem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2024-05-18T17:13:25Z</dcterms:modified>
</cp:coreProperties>
</file>