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w zwoju Mojżesza, gdzie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jednak nie zabił.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jest napisane w prawie, w Księdze Mojżesza, gdzie JAHWE dał nakaz, mówiąc: Nie umrą ojcowie za synów ani synowie nie umrą za ojców, ale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synów ich niepobił: ale uczynił, jako napisano w zakonie, w księgach Mojżeszowych, gdzie przykazał Pan, mówiąc: Nie umrą ojcowie za synów, ani synowie umrą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ich nie pobił, jako napisano w księgach zakonu Mojżeszowego, gdzie JAHWE przykazał, mówiąc: Nie będą zabici ojcowie za syny ani synowie za ojce swe: ale każdy w grzechu swoim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ich synów, zgodnie z tym, co jest napisane w księdze Prawa Mojżeszowego, gdzie Pan przykazał: Ojcowie nie poniosą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kazał zabić, gdyż tak jest napisane w zakonie, w Księdze Mojżeszowej,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zabił, ponieważ – jak jest napisane w Księdze Mojżesza – JAHWE rozkazał: Nie poniosą śmierci ojcowie z powodu synów, a synowie nie poniosą śmierci z powodu ojców, ponieważ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ich synów, zgodnie z nakazem JAHWE zawartym w Prawie, w Księdze Mojżesza: Ojcowie nie poniosą śmierci za winy swoich dzieci,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Potomstwa ich jednak nie wytracił zgodnie z tym, co jest napisane w Księdze Prawa Mojżeszowego, gdzie przykazał Jahwe tymi słowy: ”Nie umrą ojcowie z powodu synów, ani synowie za swych ojców, lecz każdy umrze za swój własny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synów nie zabił, lecz uczynił, jak napisano w Prawie, w Księgach Mojżesza, gdzie WIEKUISTY przykazał, mówiąc: Ojcowie nie umrą za synów, ani synowie nie umrą za ojców, ale każdy umrze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nie uśmiercił, lecz postąpił zgodnie z tym, co jest napisane w prawie, w księdze Mojżesza, jak to nakazał JAHWE, mówiąc: ”Ojcowie nie mają umierać za synów ani synowie nie mają umierać za ojców; każdy bowiem ma umrzeć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2024-05-18T17:26:26Z</dcterms:modified>
</cp:coreProperties>
</file>