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1"/>
        <w:gridCol w:w="2739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відселив осталих до Вавилону, і були йому і його синам за рабів аж до царства Мидів,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2024-05-15T17:59:18Z</dcterms:modified>
</cp:coreProperties>
</file>