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Córkę faraona Salomon przeniósł z Miasta Dawida do domu, który dla niej zbudował, bo powiedział: Moja żona nie może mieszkać w domu* Dawida, króla Izraela, są to bowiem (miejsca) poświęcone, gdyż wchodziła do nich skrzynia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domu : wg G: w mieście : ἐν πόλει.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2024-05-13T19:22:38Z</dcterms:modified>
</cp:coreProperties>
</file>