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odpowiadał na wszystkie jej pytania, a nie było pytania, które byłoby dla Salomona za trudne i na które by jej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odpowiadał na wszystkie jej pytania. Nie było zagadnienia, które byłoby dla Salomona za trudne i na które nie umiałby jej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odpowiedział na wszystkie jej pytania. Nie było nic tajemnego dla Salomona, na co nie mógłby jej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jej odpowiedział Salomon na wszystkie jej słowa, a nie było nic skrytego przed Salomonem, na coby jej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wyłożył jej Salomon wszytko, co zadała była, i nie było nic, czego by jej jaśnie nie pokazał.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udzielił jej wyjaśnień dotyczących wszystkich zagadnień przez nią poruszonych. Nie było zagadnienia nie znanego Salomonowi, którego by jej nie wyjaśnił.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odpowiadał na wszystkie jej pytania i nie było takiej sprawy, na którą nie umiałby dać jej odpowiedzi: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wyjaśniał jej wszystkie sprawy i nie było sprawy ukrytej przed Salomonem, której by jej nie wyjaśnił.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odpowiedział jej na wszystkie pytania. Nie było takiej sprawy, której Salomon nie umiałby jej wyjaśnić.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odpowiedział na wszystkie jej pytania i nie było dla Salomona rzeczy tak tajemnej, by nie zdołał jej wyjaśnić.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звістив їй всі її слова, і не оминуло Соломона слово, якого не сповістив їй.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Salomon jej odpowiedział na wszystkie jej słowa; przed Salomonem nie było nic ukrytego, na co by jej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Salomon mówił jej o wszystkich poruszonych przez nią sprawach i nie było żadnej sprawy zakrytej przed Salomonem, o której by jej nie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2024-05-15T05:45:20Z</dcterms:modified>
</cp:coreProperties>
</file>