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Kol-Chozego,* syna Chazajasza, syna Adajasza, syna Jojariba, syna Zachariasza, syna Hasziloniego.**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Maasejasz, syn Barucha, który był synem Kol-Chozego, a ten synem Chazajasza, syna Adajasza, który z kolei był synem Jojariba, syna Zachariasza, który był synem Haszeloniego.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Kol-Chozego, syna Chasajasza, syna Chadajasza,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Cholhozowego, syna Hasajaszowego, syna Hadajaszowego, syna Jojarybowego, syna Zacharyjaszowego, syna Sylończykowego.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Maasia syn Baruch, syn Cholhoza, syn Hazja, syn Adaja, syn Jojarib, syn Zachariaszów, syn Silonitów;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syn Barucha, syna Kol-Chozego, syna Chazajasza, syna Adajasza, syna Jojariba, syna Zachariasza,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Kol-Chosego, syna Chazajasza, syna Adajasza, syna Jojariba, syna Zachariasza, syna Hasziloniego;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Maaseja, syn Baruka, syna Kol-Chozego, syna Adaji, syna Jojariba, syna Zekarji,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Маасія син Варуха, син Халаза, син Озії, син Адая, син Йояріва, син Захарія, син Силонія.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Maseji, syn Barucha, syna Kol–Choza, syna Chazajasza, syna Adaji, syna Jojariba, syna Zacharjasza,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Kolchozego, syna Chazajasza, syna Adajasza, syna Jojariba, syna Zachariasza, syna Szelanity.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Hasziloniego, </w:t>
      </w:r>
      <w:r>
        <w:rPr>
          <w:rtl/>
        </w:rPr>
        <w:t>הַּׁשִֹלנִי</w:t>
      </w:r>
      <w:r>
        <w:rPr>
          <w:rtl w:val="0"/>
        </w:rPr>
        <w:t xml:space="preserve"> : raczej Haszelaniego, </w:t>
      </w:r>
      <w:r>
        <w:rPr>
          <w:rtl/>
        </w:rPr>
        <w:t>הַּׁשֵלָנִי</w:t>
      </w:r>
      <w:r>
        <w:rPr>
          <w:rtl w:val="0"/>
        </w:rPr>
        <w:t xml:space="preserve"> , ponieważ Szilo leży w Efraimie, lub: Szelaba, zob. &lt;x&gt;130 9:5&lt;/x&gt;, &lt;x&gt;160 11:5&lt;/x&gt;L. Brak rodu Zeracha (&lt;x&gt;10 46:12&lt;/x&gt;; &lt;x&gt;130 2:3-6&lt;/x&gt;).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2024-05-09T04:18:54Z</dcterms:modified>
</cp:coreProperties>
</file>