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w stronę Bramy Źródlanej, a następnie w górę po schodach Miasta Dawida, wejściem na mur w okolicach pałacu Dawida i 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 Bramie Źródlanej,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szli po schodach miasta Dawida, które prowadzą na mur, znad domu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 bramie źródła, która przeciwko nim była, wstępowali po schodach miasta Dawidowego, którędy chodzą na mur, a od muru przy domu Dawidowym 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dzięki oddawających szedł przeciwko, a ja za nim, i połowica ludu na murze i na Wieży Piecowej aż do muru naszerszego,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[posuwali się] oni ku Bramie Źródlanej, następnie poszli wprost przed siebie w kierunku schodów do Miasta Dawidowego, po drodze w górę przy murze obok pałacu Dawidowego,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posuwali się ku Bramie Źródlanej i szli dalej wprost przed siebie po schodach Miasta Dawida, potem wejściem na mur, które było przy pałacu Dawida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dojściu do Bramy Źródlanej szli w górę schodami do Miasta Dawidowego i wchodzili na mur obok pałacu Dawida, w kierunku Bramy Wodnej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szli ponad Bramą Źródła i dalej prosto, wstąpili na schody Miasta Dawida i dalej wzdłuż muru ponad pałacem Dawidowym, doszli aż do Bramy Wodnej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bramy Źródlanej, skierowali się wprost przed siebie ku stopniom, [wiodącym] do Miasta Dawidowego przez wzniesienie murów obok pałacu Dawidowego i [doszli] aż do bramy Wodnej, znajdującej się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брамою Аїн перед ними пішли ступенями міста Давида в підйомі муру перед домом Давида і аж до брами води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ku bramie Źródła, która była naprzeciw oraz weszli po schodach miasta Dawida, którędy wchodzą na mur; a od muru przy domu Dawida – do wschodniej bramy Wodnej.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Źródlanej wstępowali prosto przed siebie na Schody Miasta Dawidowego po wznoszącym się stoku muru nad Domem Dawida aż po Bramę Wodną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2024-05-30T02:26:50Z</dcterms:modified>
</cp:coreProperties>
</file>