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(o tym) wszyscy nasi wrogowie, przestraszyły się wszystkie narody, które nas otaczały, i bardzo podupadły w swoich oczach, i przekonały się, że przez naszego Boga dokonane zostało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nasi wrogowie, na okoliczne narody padł strach. Już nie miały o sobie tak wysokiego mniemania. Przekonały się, że to właściwie nasz Bóg dokonał całego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nasi wrogowie i gdy widzieli to wszyscy poganie, którzy byli wokół nas, bardzo się zniechęcili. Poznali bowiem, że to dzieło zostało wykonane przez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wszyscy nieprzyjaciele nasi, i widzieli to wszyscy narodowie, którzy byli około nas, upadło im bardzo serce;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tedy, gdy usłyszeli wszyscy nieprzyjaciele naszy, że się polękali wszyscy narodowie, którzy byli około nas, i upadli sami w sobie, i poznali, że od Boga zstała się ta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wszyscy nieprzyjaciele nasi i gdy wszyscy nasi sąsiedzi pogańscy to ujrzeli, wydało się im to czymś bardzo dziwnym i zrozumieli, że dzieło to zostało wykonane przez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dowiedzieli się o tym wszyscy nasi wrogowie, zlękli się wszyscy poganie, którzy wokoło nas mieszkali, i bardzo upadli na duchu, widząc, że po myśli naszego Boga dokonane zostało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nasi wrogowie i gdy się przestraszyły wszystkie narody wokół nas, to srodze się zawiedli. Zrozumieli, że dzieło to zostało dokonane dzięki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nasi wrogowie i zobaczyli wszyscy poganie mieszkający wokoło, zaczęli patrzeć z bojaźnią i rozumieć, że dzieło to zostało dokonane dzięki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nasi wrogowie to usłyszeli, narody, które nas otaczały, zdjęte zostały lękiem i ogarnęło je zniechęcenie. Poznały one, że dzieło to zostało dokonane za sprawą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всі наші вороги почули, і злякалися всі народи, що довкруги нас, і дуже напав страх в їхніх очах, і пізнали, що від Бога нашого приведено це діло до завершення.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usłyszeli wszyscy nasi wrogowie oraz widziały wszystkie narody, które mieszkały wkoło nas – bardzo upadło im serce;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 tym usłyszeli wszyscy nasi nieprzyjaciele i zobaczyły to wszystkie narody, które były wokół nas, od razu bardzo upadli we własnych oczach i poznali, że to za sprawą naszego Boga została wykonana ta praca.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2024-05-11T19:24:51Z</dcterms:modified>
</cp:coreProperties>
</file>