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i porozsyłać części, i aby urządzić wielką radosną (uroczystość), gdyż zrozumieli słowa, z którymi ich zapoznano.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rozszedł się więc, aby jeść i pić, i podzielić się z tymi, którzy nic nie przygotowali. Urządzono radosne spotkanie. Każdy cieszył się tym, że zrozumiał słowa, z którymi go zapoznano.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jeść i pić, aby rozsyłać porcje i radować się bardzo, gdyż zrozumiał słowa, które mu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wszystek lud, aby jedli i pili, i aby innym cząstki posyłali. I weselili się bardzo, przeto, że zrozumieli słowa, których i nauczano.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wszytek lud, aby jadł i pił, i posyłał części, i czynił wielkie wesele: iż wyrozumieli słowa, których nauczył ich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poszedł, by jeść, pić, rozsyłać porcje i wyprawić wielkie obchody radosne, gdyż zrozumieli to, co im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cały lud, aby się najeść i napić, i udzielić innym, i urządzić wielką radosną uroczystość, gdyż zrozumieli słowa, które im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rozszedł się zatem, aby jeść i pić, aby przesłać trochę jedzenia i bardzo się radować. Pojęli bowiem te słowa, które zostały im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rozeszło się, aby jeść i pić, aby dzielić się z innymi i radować się - zrozumieli bowiem słowa, które zostały im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więc wszystek lud, by jeść i pić, odesłać cząstkę [potrzebującym] i oddawać się wielkiej radości; pojęli bowiem słowa, które im przekazano.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відійшов їсти і пити і посилати часті і робити велику радість, бо зрозуміли слова, які обяснили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odszedł, by jeść, pić oraz posyłać część innym. I bardzo się weselili, gdyż zrozumieli słowa, których ich nauczano.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cały lud, aby jeść i pić, i posyłać porcje, i wielce się radować, ponieważ zrozumieli słowa, które im oznajmiono.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2024-05-16T19:15:05Z</dcterms:modified>
</cp:coreProperties>
</file>