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zachowasz milczenie w czasie takim, jak ten, uwolnienie i ocalenie dla Żydów wyłoni się z innego miejsca, lecz ty i dom twego ojca zginiecie. A kto wie, czy godności królewskiej nie dostąpiłaś na czas taki, jak ten?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2024-05-16T17:48:47Z</dcterms:modified>
</cp:coreProperties>
</file>