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prowincjach zaś, gdziekolwiek dotarł rozkaz królewski, Żydów ogarniała żałoba. Poszczono, płakano i narzekano. Włosiennica i popiół były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prowincji, gdzie tylko dotarł rozkaz króla i jego dekret,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żałoba wśród Żydów, nastał też post, płacz i lament, a wielu leżało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także krainie i miejscu, gdziekolwiek rozkazanie królewskie, i wyrok jego przyszedł, była wielka żałość między Żydami, post, i płacz, i narzekanie, a w worze, i na popiele wiele 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krainach, miasteczkach i miejscach, do których okrutny wyrok królewski był przyszedł, była niezmierna żałość u Żydów, post, krzyk i płacz, i wiele ich miasto pościeli woru i popiołu używało.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państwie, wszędzie, dokąd dekret króla i prawo jego dotarły, powstał wielki smutek wśród Żydów i posty, i płacz, i lament. Wór pokutny i popiół stanowiły posłanie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gdzie tylko dotarł rozkaz królewski i jego zarządzenie, nastała u Żydów wielka żałoba z postem i płaczem, i biadaniem;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prowincji, w miejscu, gdzie dotarło rozporządzenie króla i jego prawo, nastała dla Żydów wielka żałoba, post, płacz i lament, a wór i popiół stały się dla wielu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we wszystkich okręgach, w których ogłoszono dekret, wybuchnął wśród Żydów krzyk, płacz i wielki lament. Dla wielu z nich wór pokutny i popiół stały się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do których nadszedł dekret i rozkaz królewski, zapanowała wielka żałoba wśród Żydów, połączona z postem, płaczem i lamentem, dla wielu zaś z nich wór i popiół służyły za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усій країні, де виставлялося письмо, (був) крик і плач і велике ридання для юдеїв, мішок (зодягали) і посипали собі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pojedynczej dzielnicy dokąd doszedł rozkaz królewski i jego rozporządzenie, była wielka żałoba u Judejczyków, post, płacz i narzekanie; i dla wielu z nich rozłożono wór oraz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gdziekolwiek docierało słowo i prawo króla, była wielka żałoba wśród Żydów i post, i płacz, i zawodzenie. Dla wielu posłaniem stał się wór i 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2024-05-16T19:00:23Z</dcterms:modified>
</cp:coreProperties>
</file>