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dniami, w których Żydzi odetchnęli od swoich wrogów, i miesiącem, w którym smutek zamienił im się w radość, a żałoba w dzień szczęścia, aby uczynili je dniami ucztowania i radości, i posyłania sobie nawzajem upominków żywnościowych i darów dla ubogich.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2024-05-15T00:58:36Z</dcterms:modified>
</cp:coreProperties>
</file>