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polecenie Estery potwierdziło sprawy (dotyczące) tychże Purim i zostało zapisane w zwoju.*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rozporządzenie Estery ustanawiało dni Purim i zostało odnotowane w kronikach.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 Estery potwierdził ustawę dotyczącą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Purim i zostało to zapisane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wyrok Estery potwierdził ustawy tych dni Purym, co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co się w historyjej tych ksiąg, które zowią Ester,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Rozporządzenie Estery umocniło przepisy w sprawie owego święta Purim i spisane zostało to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Estery potwierdziło postanowienia dotyczące tych Świąt Purim i zostało zapisane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Estery ustanowił przepisy dotyczące Purim i został zapisany w 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Odpowiednim rozporządzeniem Estera ustanowiła to święto na wieki, a potem wszystko opisała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więc Estery sprawił, że przepisy w sprawie święta Purim zostały ustalone i że wpisano to do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Естера словом постановила на віки, і записала на памятку.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 Estery utwierdził przepis odnośnie Purim, tak, jak go opisano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Estery potwierdziły te sprawy związane z Purim i zapisano to w 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zapisane w kronikach, l. odnotowane na piśmie, l. urzędowo zapisane.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2024-05-15T14:34:34Z</dcterms:modified>
</cp:coreProperties>
</file>