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tego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tego przestrzegać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zgromadzenie Izraelskie tak uczyni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zgromadzenie synów Izraelowych czynić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ją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izraelski będzie tego przestrzegał!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tak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postąpić cała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izraelska winna tego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Jisraela tak zrobi.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 громада синів Ізраїля зробить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ją cały zbór israelski.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ją świętować całe zgromadzenie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2024-05-28T15:45:36Z</dcterms:modified>
</cp:coreProperties>
</file>