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15"/>
        <w:gridCol w:w="1718"/>
        <w:gridCol w:w="5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Tablice te były dziełem Boga i pismo było pismem Boga, wyrytym* na tablicach.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wyrytym, </w:t>
      </w:r>
      <w:r>
        <w:rPr>
          <w:rtl/>
        </w:rPr>
        <w:t>חָרּות</w:t>
      </w:r>
      <w:r>
        <w:rPr>
          <w:rtl w:val="0"/>
        </w:rPr>
        <w:t xml:space="preserve"> , hl; pojawia się w ZMM, &lt;x&gt;20 32:16&lt;/x&gt;L.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2024-05-21T00:40:21Z</dcterms:modified>
</cp:coreProperties>
</file>