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brzegu drugiej, w miejscu spięcia zasłon, tak aby pętle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zrobili na jednej zasłonie i pięćdziesiąt pętli zrobili na brzegu zasłony, w miejscu, gdzie ma być spięta z drugą. Pętle były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uczynił na oponie jednej, a pięćdziesiąt pętlic uczynił po kraju opony, któremi spojona była do drugiej; pętlica jedna przeciw drugiej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przeciw sobie zeszły się wespół pętlice i jedna się z drugą spinała.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przyszyli do jednej tkaniny i pięćdziesiąt wstążek do drugiej tkaniny, w miejscu, gdzie mają być spięte, tak iż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zrobił na jednej zasłonie i pięćdziesiąt pętlic zrobił na brzegu zasłony, który był przy drugim spięciu; pętlice te były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pięćdziesiąt pętli na jednej zasłonie i pięćdziesiąt pętli na brzegu zasłony na końcu spięcia. Pętle zostały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pięćdziesiąt pętli przy każdej zasłonie; zostały umieszczone w ten sposób, by wzajemnie do siebie pasowały.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macie i pięćdziesiąt pętli na krawędzi maty [ostatniej] w drugim rzędzie. Odpowiadające sobie pętle mieściły się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pętli na jednej draperii i pięćdziesiąt pętli zrobił na końcu draperii, która była w drugiej grupie, pętle były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діло шите одне з одним, сплетене в собі. З того зробили за своїм ділом, з золота і синьої тканини і порфіри і пряденого кармазину і тканого виссону,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pierwszej osłonie zrobiono pięćdziesiąt pętli oraz zrobiono pięćdziesiąt pętli na końcu drugiej osłony, która była w spojeniu; a pętle były przeciwległe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pięćdziesiąt pętlic na jednym płótnie namiotowym i wykonał pięćdziesiąt pętlic na skraju płótna namiotowego w drugim miejscu złączenia; pętlice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2024-05-11T05:07:29Z</dcterms:modified>
</cp:coreProperties>
</file>