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6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włożył do pierścieni na bokach skrzyni, aby (na nich)* nosić tę skrzynię.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nich : za PS,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2024-05-17T00:20:09Z</dcterms:modified>
</cp:coreProperties>
</file>