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4"/>
        <w:gridCol w:w="1473"/>
        <w:gridCol w:w="6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dwa cheruby ze złota, zrobił je jako dzieło kute – na dwóch krańcach pokrywy przebłagania: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2024-05-21T04:37:09Z</dcterms:modified>
</cp:coreProperties>
</file>