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Lewiego według ich rodowodów: Gerszon i Kehat, i Merari. A lat życia Lewiego było sto trzydzieści siedem.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2024-05-15T10:33:57Z</dcterms:modified>
</cp:coreProperties>
</file>