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 go strachy jak wody, a w nocy porwie 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 ich lęki niczym powódź, a w nocy porywa ich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go strach jak wody, w nocy porwie go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Zachwycą go strachy jako wody, w nocy go porwie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Ujmie go niedostatek jako woda, w nocy przypadnie nań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go strach niby powódź, po nocy wichura go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Strachy dosięgną go w dzień biały, a w nocy porwie 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ogarnia go jak woda, a w nocy porywa go wichura.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unosi go jak woda, targa nim w nocy jak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go ogarnia w dzień jasny, w nocy przeraża 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 його зустріли наче вода, а вночі забрала його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 go strachy jak powodzie, w nocy uprowadzi go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dościgną go nagłe trwogi; w nocy porwie go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2024-06-01T19:39:31Z</dcterms:modified>
</cp:coreProperties>
</file>