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szyby tam, gdzie nikt z ludzi nie mieszka, w miejscach jeszcze nietkniętych stopami człowieka, kołysze się przy pracy, zawieszony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Rzeka wyleje ze swego miejsca, tak że nie sposób ją przejść,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zahamowana przemysłem człowieka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rzeka z miejsca swojego, tak, iż jej nikt przebyć nie może, bywa jednak zahamowana przemysłem nędznego człowieka,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strumień od ludu pielgrzymującego, tych, których zapomniała noga niedostatecznego człowieka i bezdrożnych.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Chodniki wykopał lud obcy - ci, co nóg zapomnieli, chwieją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szyb w dolinie, z dala od osiedli, zapomniani przez przechodniów, bez oparcia dla nóg wiszą, 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Przebijają tunel w miejscu odosobnionym, zapomnianym przez ludzką stopę,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więc szyb daleko od osiedli, zapomnieli, że mają nogi,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się studnie, chodniki w pustyni, hen tam daleko, gdzie noga się gubi, kołyszą się zawieszeni.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переривання потока через порох. Ті ж, що забувають праведну дорогу, знемогли від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oddaleniu od zamieszkałych siedzib, gdzie o nich zapomniały stopy przechodniów; przebijają szyb i zawieszeni, kołyszą się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 wydrążył daleko od okolic, w których ludzie przebywają jako przybysze, zapomniane miejsca z dala od stopy; niektórzy śmiertelnicy wiszą, kołyszą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2024-05-30T08:17:05Z</dcterms:modified>
</cp:coreProperties>
</file>