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z bramy do miasta i gdy na rynku zajmowałem swe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do bramy przez miasto i na rynku przygotowałem sobie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przez miasto, a na ulicy kazałem sobie gotować stolicę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miejsckiej, a na ulicy gotowano mi stolicę?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bramy miasta wyszedłem, stawiałem krzesło na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przez bramę do miasta i zajmowałem na rynku swoje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wtedy przychodziłem do bramy miasta i na placu zajmowałem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wchodziłem przez bramę do miasta i na placu ustawiałem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szedłem do bramy miejskiej i na rynku stawiałem me krzesło,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виходив вранці в місті, а на площах клали мій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bramy wychodziłem na miasto, a na rynku stawiano moje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do bramy miejskiej, przygotowywałem sobie miejsce na placu!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2024-05-16T23:36:18Z</dcterms:modified>
</cp:coreProperties>
</file>