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przerywali swoje mowy i przykładali dłoń do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przerywali swoje mowy i zasłaniali sobie dłonią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przestawali mówić i kładli rękę na swoich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przestawali mówić, a ręką zatykali usta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przestawali mówić i kładły palec na usta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kończyli swe mowy i ręce kładli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przerywali swoje mowy i przykładali dłoń do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przerywali rozmowę i kładli dłoń na swoich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przerywali mowy i rękę kładli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przerywali swoje przemowy i kładli ręce na swoich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Вельможі ж переставали говорити, поклавши палець на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powstrzymywali swe mowy, przykładając rękę do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powstrzymywali się od słów i dłoń kładli sobie na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2024-05-16T12:18:08Z</dcterms:modified>
</cp:coreProperties>
</file>