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cieszą się wielce, że dotarli do grobu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cieszyliby się z zejścia do grobu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wielce się radują i cieszą, kiedy grób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Którzyby się z radością weselili, pląsając, gdyby znaleźli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barzo się weselą, gdy najdą grób;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się, skaczą z radości, weselą się, że doszli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radują i weselą, gdy trafią do grobu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cieszą się i radują, zadowoleni, że znaleźli grób;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krzyczeliby z radości i bardzo by się cieszyli, że grób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Cieszyliby się bez końca i radowali, gdyby grób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радими ж стали б, якщо б здобули?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by się cieszyli aż do zachwytu, radowali, gdyby znaleźli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radują aż do zupełnego rozweselenia, wielce się radują, gdyż znajdują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2024-05-11T20:55:22Z</dcterms:modified>
</cp:coreProperties>
</file>