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9"/>
        <w:gridCol w:w="6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Jeślibym odrzucił prawo mojego sługi lub mojej służącej, gdy występowali przeciwko mnie ze skargą,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2024-05-13T15:58:44Z</dcterms:modified>
</cp:coreProperties>
</file>