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1854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Zachowuje jego duszę od grobu, a jego życie od przeszycia uderzeniem.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2024-05-15T11:42:27Z</dcterms:modified>
</cp:coreProperties>
</file>