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łamie prawo?* I czy Wszechmocny łamie sprawiedliwość?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kieruje się tym, co słuszne?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Wszechmocny łamie zasady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wypacza sąd? Czy Wszechmocny wypacza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Izażby miał Bóg sąd podwrócić? a Wszechmocny miałby sprawiedliwość wynicować?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Bóg podchodzi sąd? Abo wszechmogący wywraca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nagina prawo, Wszechmocny zmienia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łamie prawo? Czy Wszechmocny nagina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nagina prawo? Czy Wszechmocny wypacza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nagina prawo, czy Wszechmocny gwałci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zmienić prawo a Wszechmogący wypaczać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вчинить неправедно коли судить? Чи Той, що створив все, завдасть клопоту праведності?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wydaje niesprawiedliwe wyroki? Lub Wszechmocny wykrzywia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wypaczy sąd albo czy Wszechmocny wypaczy prawość?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zasady słuszności.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2024-06-01T06:34:14Z</dcterms:modified>
</cp:coreProperties>
</file>