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328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твої раби полюбили його каміння і помилують його порох.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2024-05-30T00:43:04Z</dcterms:modified>
</cp:coreProperties>
</file>